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5EDB842B" w:rsidR="00985A10" w:rsidRDefault="002B422F" w:rsidP="00985A10">
      <w:pPr>
        <w:spacing w:line="360" w:lineRule="auto"/>
        <w:jc w:val="center"/>
        <w:rPr>
          <w:b/>
          <w:color w:val="000000"/>
          <w:sz w:val="36"/>
          <w:szCs w:val="36"/>
        </w:rPr>
      </w:pPr>
      <w:r>
        <w:rPr>
          <w:b/>
          <w:sz w:val="36"/>
          <w:szCs w:val="36"/>
        </w:rPr>
        <w:t>„</w:t>
      </w:r>
      <w:r w:rsidR="003F49F9">
        <w:rPr>
          <w:b/>
          <w:sz w:val="36"/>
          <w:szCs w:val="36"/>
        </w:rPr>
        <w:t>Rehabilitační přístroje pro fyzikální terapii</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47FA3D52" w:rsidR="007A3E08" w:rsidRDefault="001B74EB" w:rsidP="00AF1CFB">
      <w:pPr>
        <w:pStyle w:val="Zkladntextodsazen31"/>
        <w:spacing w:after="0" w:line="360" w:lineRule="auto"/>
        <w:ind w:left="0"/>
        <w:jc w:val="both"/>
        <w:rPr>
          <w:rFonts w:ascii="Arial" w:hAnsi="Arial" w:cs="Arial"/>
          <w:sz w:val="20"/>
          <w:szCs w:val="20"/>
        </w:rPr>
      </w:pPr>
      <w:r w:rsidRPr="001B74EB">
        <w:rPr>
          <w:rFonts w:ascii="Arial" w:hAnsi="Arial" w:cs="Arial"/>
          <w:sz w:val="20"/>
          <w:szCs w:val="20"/>
        </w:rPr>
        <w:t>(</w:t>
      </w:r>
      <w:r w:rsidR="00A80CAB" w:rsidRPr="00A80CAB">
        <w:rPr>
          <w:rFonts w:ascii="Arial" w:hAnsi="Arial" w:cs="Arial"/>
          <w:sz w:val="20"/>
          <w:szCs w:val="20"/>
        </w:rPr>
        <w:t xml:space="preserve">Zadavatel požaduje v seznamu významných dodávek uvést minimálně 2 (dvě) významné dodávky v </w:t>
      </w:r>
      <w:r w:rsidR="00A80CAB" w:rsidRPr="00A80CAB">
        <w:rPr>
          <w:rFonts w:ascii="Arial" w:hAnsi="Arial" w:cs="Arial"/>
          <w:sz w:val="20"/>
          <w:szCs w:val="20"/>
        </w:rPr>
        <w:lastRenderedPageBreak/>
        <w:t xml:space="preserve">celkovém finančním objemu nejméně </w:t>
      </w:r>
      <w:proofErr w:type="gramStart"/>
      <w:r w:rsidR="003F49F9">
        <w:rPr>
          <w:rFonts w:ascii="Arial" w:hAnsi="Arial" w:cs="Arial"/>
          <w:sz w:val="20"/>
          <w:szCs w:val="20"/>
        </w:rPr>
        <w:t>2.146.000</w:t>
      </w:r>
      <w:r w:rsidR="00A80CAB" w:rsidRPr="00E55EAC">
        <w:rPr>
          <w:rFonts w:ascii="Arial" w:hAnsi="Arial" w:cs="Arial"/>
          <w:sz w:val="20"/>
          <w:szCs w:val="20"/>
        </w:rPr>
        <w:t>,-</w:t>
      </w:r>
      <w:proofErr w:type="gramEnd"/>
      <w:r w:rsidR="00A80CAB" w:rsidRPr="00E55EAC">
        <w:rPr>
          <w:rFonts w:ascii="Arial" w:hAnsi="Arial" w:cs="Arial"/>
          <w:sz w:val="20"/>
          <w:szCs w:val="20"/>
        </w:rPr>
        <w:t xml:space="preserve"> Kč</w:t>
      </w:r>
      <w:r w:rsidR="00A80CAB"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efaultTabStop w:val="708"/>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056E"/>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9C070-4EC2-4ACF-9BC7-49173983D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324</Words>
  <Characters>2091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6</cp:revision>
  <cp:lastPrinted>2020-03-03T09:23:00Z</cp:lastPrinted>
  <dcterms:created xsi:type="dcterms:W3CDTF">2020-03-03T09:23:00Z</dcterms:created>
  <dcterms:modified xsi:type="dcterms:W3CDTF">2020-04-27T11:02:00Z</dcterms:modified>
</cp:coreProperties>
</file>